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E3C0" w14:textId="1A1B6101" w:rsidR="005666AC" w:rsidRPr="00FA083B" w:rsidRDefault="00A25180">
      <w:pPr>
        <w:spacing w:before="4" w:after="0" w:line="190" w:lineRule="exact"/>
        <w:rPr>
          <w:rFonts w:ascii="Fedra Sans Std Book" w:hAnsi="Fedra Sans Std Book"/>
          <w:sz w:val="19"/>
          <w:szCs w:val="19"/>
          <w:lang w:val="nl-NL"/>
        </w:rPr>
      </w:pPr>
      <w:r w:rsidRPr="00FA083B">
        <w:rPr>
          <w:rFonts w:ascii="Fedra Sans Std Book" w:hAnsi="Fedra Sans Std Book"/>
          <w:noProof/>
          <w:sz w:val="19"/>
          <w:szCs w:val="19"/>
          <w:lang w:eastAsia="nl-NL"/>
        </w:rPr>
        <w:drawing>
          <wp:anchor distT="0" distB="0" distL="114300" distR="114300" simplePos="0" relativeHeight="251657728" behindDoc="1" locked="0" layoutInCell="1" allowOverlap="1" wp14:anchorId="2A7F2845" wp14:editId="628CAAFB">
            <wp:simplePos x="0" y="0"/>
            <wp:positionH relativeFrom="page">
              <wp:posOffset>5330825</wp:posOffset>
            </wp:positionH>
            <wp:positionV relativeFrom="paragraph">
              <wp:posOffset>67310</wp:posOffset>
            </wp:positionV>
            <wp:extent cx="1647190" cy="164719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819A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101D4B3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4EDBB9F3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5E797CDC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75B7FF1A" w14:textId="7F9A6146" w:rsidR="005666AC" w:rsidRPr="00FA083B" w:rsidRDefault="00CF1533">
      <w:pPr>
        <w:tabs>
          <w:tab w:val="left" w:pos="2220"/>
          <w:tab w:val="left" w:pos="2920"/>
          <w:tab w:val="left" w:pos="3640"/>
        </w:tabs>
        <w:spacing w:before="10" w:after="0" w:line="245" w:lineRule="auto"/>
        <w:ind w:left="106" w:right="6023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PERSBER</w:t>
      </w:r>
      <w:r w:rsidRPr="00FA083B">
        <w:rPr>
          <w:rFonts w:ascii="Fedra Sans Std Book" w:eastAsia="Calibri" w:hAnsi="Fedra Sans Std Book" w:cs="Calibri"/>
          <w:b/>
          <w:bCs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CHT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U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c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582B61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13</w:t>
      </w:r>
      <w:r w:rsidR="00CF1F47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 </w:t>
      </w:r>
      <w:r w:rsidR="00632BDD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november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201</w:t>
      </w:r>
      <w:r w:rsidR="00632BDD">
        <w:rPr>
          <w:rFonts w:ascii="Fedra Sans Std Book" w:eastAsia="Calibri" w:hAnsi="Fedra Sans Std Book" w:cs="Calibri"/>
          <w:spacing w:val="3"/>
          <w:w w:val="103"/>
          <w:sz w:val="19"/>
          <w:szCs w:val="19"/>
          <w:lang w:val="nl-NL"/>
        </w:rPr>
        <w:t>7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2EC279F7" w14:textId="77777777" w:rsidR="005666AC" w:rsidRPr="00FA083B" w:rsidRDefault="00CF1533">
      <w:pPr>
        <w:spacing w:before="6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75CDB365" w14:textId="77777777" w:rsidR="005666AC" w:rsidRPr="00FA083B" w:rsidRDefault="00CF1533">
      <w:pPr>
        <w:spacing w:before="3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99"/>
          <w:sz w:val="19"/>
          <w:szCs w:val="19"/>
          <w:lang w:val="nl-NL"/>
        </w:rPr>
        <w:t xml:space="preserve"> </w:t>
      </w:r>
    </w:p>
    <w:p w14:paraId="470A993A" w14:textId="77777777" w:rsidR="00ED28A8" w:rsidRDefault="00ED28A8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5E67A23A" w14:textId="77777777" w:rsidR="00711E24" w:rsidRDefault="00711E24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6F683282" w14:textId="63A8D105" w:rsidR="005666AC" w:rsidRPr="00FA083B" w:rsidRDefault="00711E24">
      <w:pPr>
        <w:spacing w:after="0" w:line="341" w:lineRule="exact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 xml:space="preserve">ZES JONGE MUZIEKPIONIERS GENOMINEERD VOOR </w:t>
      </w:r>
      <w:r w:rsidR="00D670DE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GAUDEAMUS AWARD 201</w:t>
      </w:r>
      <w:r w:rsidR="00632BDD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8</w:t>
      </w:r>
      <w:r w:rsidR="00D670DE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 xml:space="preserve"> </w:t>
      </w:r>
    </w:p>
    <w:p w14:paraId="0B669925" w14:textId="77777777" w:rsidR="005666AC" w:rsidRPr="00FA083B" w:rsidRDefault="00CF1533">
      <w:pPr>
        <w:spacing w:before="8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7CA530EA" w14:textId="77777777" w:rsidR="00ED28A8" w:rsidRDefault="00ED28A8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</w:pPr>
    </w:p>
    <w:p w14:paraId="2E0F0E96" w14:textId="58330FDD" w:rsidR="009800C3" w:rsidRDefault="00711E24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De nominaties voor de </w:t>
      </w:r>
      <w:r w:rsidR="004D1296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Gaudeamus Award 201</w:t>
      </w:r>
      <w:r w:rsidR="00632BDD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8</w:t>
      </w:r>
      <w:r w:rsidR="007148FC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zijn bekend</w:t>
      </w:r>
      <w:r w:rsidR="00E92AD8"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.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E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en internationale vakjury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</w:rPr>
        <w:t>heeft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zich gebogen 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over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336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partituren afkomstig uit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43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verschillende landen. </w:t>
      </w:r>
      <w:r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Dit jaar zijn er</w:t>
      </w:r>
      <w:r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zes</w:t>
      </w:r>
      <w:r w:rsidRPr="00ED28A8">
        <w:rPr>
          <w:rFonts w:ascii="Fedra Sans Std Book" w:eastAsia="Calibri" w:hAnsi="Fedra Sans Std Book" w:cs="Calibri"/>
          <w:b/>
          <w:spacing w:val="14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b/>
          <w:spacing w:val="3"/>
          <w:sz w:val="19"/>
          <w:szCs w:val="19"/>
          <w:lang w:val="nl-NL"/>
        </w:rPr>
        <w:t>jonge muziekpioniers</w:t>
      </w:r>
      <w:r w:rsidRPr="00ED28A8">
        <w:rPr>
          <w:rFonts w:ascii="Fedra Sans Std Book" w:eastAsia="Calibri" w:hAnsi="Fedra Sans Std Book" w:cs="Calibri"/>
          <w:b/>
          <w:spacing w:val="16"/>
          <w:sz w:val="19"/>
          <w:szCs w:val="19"/>
          <w:lang w:val="nl-NL"/>
        </w:rPr>
        <w:t xml:space="preserve"> </w:t>
      </w:r>
      <w:r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ges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</w:t>
      </w:r>
      <w:r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l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ec</w:t>
      </w:r>
      <w:r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t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eerd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voor</w:t>
      </w:r>
      <w:r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de prestigieuze compositieprijs:</w:t>
      </w:r>
      <w:r w:rsidRPr="00ED28A8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William Kuo (1990, CAN), Sebastian Hilli (1990, FIN), Lawrence Dunn (1991, GBR), Raphaël Languillat (1989, FRA), Matthias Krüger (1987, DEU) en </w:t>
      </w:r>
      <w:r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William Dougherty (1988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, USA</w:t>
      </w:r>
      <w:r w:rsidRPr="009800C3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)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. De Gaudeamus Award is een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aanmoedigingsprijs voor talentvolle componisten niet ouder dan 30 jaar</w:t>
      </w:r>
      <w:r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. De prijs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werd in 1957 voor het eerst uitgereikt en is uitgegroeid tot een felbegeerde internationale award</w:t>
      </w:r>
      <w:r w:rsidR="00632BDD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. </w:t>
      </w:r>
    </w:p>
    <w:p w14:paraId="043D84EC" w14:textId="12AF49E4" w:rsidR="00C0508E" w:rsidRDefault="009800C3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 xml:space="preserve"> </w:t>
      </w:r>
    </w:p>
    <w:p w14:paraId="7E187BB3" w14:textId="0F1E08F3" w:rsidR="00D42790" w:rsidRPr="00CC2A4C" w:rsidRDefault="00F37DD8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trike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Tijdens de jaarlijkse Gaudeamus Muziekweek </w:t>
      </w:r>
      <w:r w:rsidR="00711E24">
        <w:rPr>
          <w:rFonts w:ascii="Fedra Sans Std Book" w:eastAsia="Calibri" w:hAnsi="Fedra Sans Std Book" w:cs="Calibri"/>
          <w:bCs/>
          <w:spacing w:val="1"/>
          <w:sz w:val="19"/>
          <w:szCs w:val="19"/>
        </w:rPr>
        <w:t>volgend jaar</w:t>
      </w:r>
      <w:r w:rsidR="00C0508E"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gramStart"/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</w:t>
      </w:r>
      <w:r w:rsidR="006862DC"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eptember</w:t>
      </w:r>
      <w:proofErr w:type="gramEnd"/>
      <w:r w:rsidR="00C0508E"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zullen meerdere werken</w:t>
      </w:r>
      <w:r w:rsidR="00C0508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de genomineerde</w:t>
      </w:r>
      <w:r w:rsidR="00711E24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muziekpioniers</w:t>
      </w:r>
      <w:r w:rsidR="00C0508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te horen zijn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 w:rsidR="00544A8B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544A8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Het festival </w:t>
      </w:r>
      <w:r w:rsidR="00812308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is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voo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‘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sho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case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’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zo</w:t>
      </w:r>
      <w:r w:rsidR="00544A8B"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pub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ek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ona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f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ess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v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="00544A8B"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ede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op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ri</w:t>
      </w:r>
      <w:r w:rsidR="00544A8B"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="00544A8B"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t.</w:t>
      </w:r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 De jury begeleidt de genomineerden tijdens het repetitieproces en beoordeelt </w:t>
      </w:r>
      <w:r w:rsidR="00D42790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tot slot </w:t>
      </w:r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de uitvoeringen van </w:t>
      </w:r>
      <w:r w:rsidR="00D42790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al hun </w:t>
      </w:r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stukken. Aan het einde van het festival </w:t>
      </w:r>
      <w:r w:rsidR="00D42790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kiest</w:t>
      </w:r>
      <w:r w:rsidR="0063490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 de jury</w:t>
      </w:r>
      <w:r w:rsidR="00C45249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 </w:t>
      </w:r>
      <w:r w:rsidR="00C0508E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de</w:t>
      </w:r>
      <w:r w:rsidR="006862D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winnaar van de Gaudeamus Award.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gramStart"/>
      <w:r w:rsidR="00A25180" w:rsidRPr="00CC2A4C">
        <w:rPr>
          <w:rFonts w:ascii="Fedra Sans Std Book" w:eastAsia="Calibri" w:hAnsi="Fedra Sans Std Book" w:cs="Calibri"/>
          <w:strike/>
          <w:spacing w:val="1"/>
          <w:sz w:val="19"/>
          <w:szCs w:val="19"/>
        </w:rPr>
        <w:t>De vakjury bestaat</w:t>
      </w:r>
      <w:r w:rsidR="00711E24" w:rsidRPr="00CC2A4C">
        <w:rPr>
          <w:rFonts w:ascii="Fedra Sans Std Book" w:eastAsia="Calibri" w:hAnsi="Fedra Sans Std Book" w:cs="Calibri"/>
          <w:strike/>
          <w:spacing w:val="1"/>
          <w:sz w:val="19"/>
          <w:szCs w:val="19"/>
        </w:rPr>
        <w:t xml:space="preserve"> </w:t>
      </w:r>
      <w:r w:rsidR="007E7A9C" w:rsidRPr="00CC2A4C">
        <w:rPr>
          <w:rFonts w:ascii="Fedra Sans Std Book" w:eastAsia="Calibri" w:hAnsi="Fedra Sans Std Book" w:cs="Calibri"/>
          <w:strike/>
          <w:spacing w:val="1"/>
          <w:sz w:val="19"/>
          <w:szCs w:val="19"/>
        </w:rPr>
        <w:t xml:space="preserve">dit jaar </w:t>
      </w:r>
      <w:r w:rsidR="00A25180" w:rsidRPr="00CC2A4C">
        <w:rPr>
          <w:rFonts w:ascii="Fedra Sans Std Book" w:eastAsia="Calibri" w:hAnsi="Fedra Sans Std Book" w:cs="Calibri"/>
          <w:strike/>
          <w:spacing w:val="1"/>
          <w:sz w:val="19"/>
          <w:szCs w:val="19"/>
        </w:rPr>
        <w:t xml:space="preserve">uit de componisten </w:t>
      </w:r>
      <w:r w:rsidR="00A25180" w:rsidRPr="00CC2A4C">
        <w:rPr>
          <w:rFonts w:ascii="Fedra Sans Std Book" w:eastAsia="Calibri" w:hAnsi="Fedra Sans Std Book" w:cs="Calibri"/>
          <w:strike/>
          <w:spacing w:val="1"/>
          <w:sz w:val="19"/>
          <w:szCs w:val="19"/>
          <w:lang w:val="nl-NL"/>
        </w:rPr>
        <w:t>Nicole Lizee, Richard Ayres, Mayke Nas en Pierluigi Billone.</w:t>
      </w:r>
      <w:proofErr w:type="gramEnd"/>
    </w:p>
    <w:p w14:paraId="472101EA" w14:textId="77777777" w:rsidR="00C0508E" w:rsidRDefault="00C0508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</w:p>
    <w:p w14:paraId="4277B797" w14:textId="283A39AE" w:rsidR="00D42790" w:rsidRPr="00D42790" w:rsidRDefault="003225CE" w:rsidP="00D42790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H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nnen</w:t>
      </w:r>
      <w:r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audea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r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Award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doo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gez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3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kenn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is</w:t>
      </w:r>
      <w:r w:rsidRPr="00FA083B">
        <w:rPr>
          <w:rFonts w:ascii="Fedra Sans Std Book" w:eastAsia="Calibri" w:hAnsi="Fedra Sans Std Book" w:cs="Calibri"/>
          <w:spacing w:val="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ngp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ank</w:t>
      </w:r>
      <w:r w:rsidRPr="00FA083B">
        <w:rPr>
          <w:rFonts w:ascii="Fedra Sans Std Book" w:eastAsia="Calibri" w:hAnsi="Fedra Sans Std Book" w:cs="Calibri"/>
          <w:spacing w:val="23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in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è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.</w:t>
      </w:r>
      <w:r w:rsidR="00544A8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>Ee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nmaal genomineerd voor de Gaudeamus </w:t>
      </w:r>
      <w:r w:rsidR="00544A8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Award</w:t>
      </w:r>
      <w:r w:rsidR="00544A8B"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lijft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Gaudea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r w:rsidR="00544A8B"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jonge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en </w:t>
      </w:r>
      <w:r w:rsidR="00544A8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ondersteunen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: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pee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ken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rs</w:t>
      </w:r>
      <w:r w:rsidR="00544A8B"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haa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,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volgen</w:t>
      </w:r>
      <w:r w:rsidR="00544A8B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siti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>-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opd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ach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6862DC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4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</w:t>
      </w:r>
      <w:r w:rsidR="00544A8B" w:rsidRPr="00FA083B">
        <w:rPr>
          <w:rFonts w:ascii="Fedra Sans Std Book" w:eastAsia="Calibri" w:hAnsi="Fedra Sans Std Book" w:cs="Calibri"/>
          <w:spacing w:val="2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okken</w:t>
      </w:r>
      <w:r w:rsidR="00544A8B" w:rsidRPr="00FA083B"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ij</w:t>
      </w:r>
      <w:r w:rsidR="00544A8B"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oeko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f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cop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oduc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ED28A8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 wereldwijd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 w:rsidR="00D42790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Op deze manier scout 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Gaudeamus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jonge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muziekpioniers, stimuleert hun ontwikkeling, </w:t>
      </w:r>
      <w:proofErr w:type="gramStart"/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bie</w:t>
      </w:r>
      <w:bookmarkStart w:id="0" w:name="_GoBack"/>
      <w:bookmarkEnd w:id="0"/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dt</w:t>
      </w:r>
      <w:proofErr w:type="gramEnd"/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ze een podium en brengt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zo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de 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muziek van nu bij </w:t>
      </w:r>
      <w:r w:rsidR="001D03E8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nieuwsgierige muziekliefhebbers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.</w:t>
      </w:r>
    </w:p>
    <w:p w14:paraId="713C6C02" w14:textId="50E37F3E" w:rsidR="003225CE" w:rsidRPr="00FA083B" w:rsidRDefault="003225CE" w:rsidP="003225CE">
      <w:pPr>
        <w:spacing w:before="12" w:after="0" w:line="251" w:lineRule="auto"/>
        <w:ind w:left="106" w:right="499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7F3CAD0E" w14:textId="739B278F" w:rsidR="003225CE" w:rsidRPr="003225CE" w:rsidRDefault="003225CE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 xml:space="preserve">Geschiedenis Gaudeamus Award </w:t>
      </w:r>
    </w:p>
    <w:p w14:paraId="7F87B00A" w14:textId="6A97B3F2" w:rsidR="005666AC" w:rsidRPr="00C0508E" w:rsidRDefault="005E56C2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Louis Andriessen</w:t>
      </w:r>
      <w:r w:rsidR="00A2518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, Micha Mengelberg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en Michel van der Aa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waren nog geen 30 toen ze </w:t>
      </w:r>
      <w:r w:rsidR="00F37DD8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de Gaudeamus Award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wo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nnen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De 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internationa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a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l 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zeer gerenommeerde p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rijs voor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veelbelovende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componisten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werd voor het eerst uitgereikt in 1957</w:t>
      </w:r>
      <w:r w:rsidR="008636FC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aan de destijds 22-jarige Peter Schat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ndsd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en</w:t>
      </w:r>
      <w:r w:rsidR="00CF1533" w:rsidRPr="00C0508E">
        <w:rPr>
          <w:rFonts w:ascii="Fedra Sans Std Book" w:eastAsia="Calibri" w:hAnsi="Fedra Sans Std Book" w:cs="Calibri"/>
          <w:bCs/>
          <w:spacing w:val="22"/>
          <w:sz w:val="19"/>
          <w:szCs w:val="19"/>
          <w:lang w:val="nl-NL"/>
        </w:rPr>
        <w:t xml:space="preserve"> </w:t>
      </w:r>
      <w:r w:rsidR="003A0105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selecteert</w:t>
      </w:r>
      <w:r w:rsidR="00CF1533" w:rsidRPr="00C0508E">
        <w:rPr>
          <w:rFonts w:ascii="Fedra Sans Std Book" w:eastAsia="Calibri" w:hAnsi="Fedra Sans Std Book" w:cs="Calibri"/>
          <w:bCs/>
          <w:spacing w:val="23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een</w:t>
      </w:r>
      <w:r w:rsidR="00C45249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jaarlijks wisselende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vak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r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y</w:t>
      </w:r>
      <w:r w:rsidR="00CF1533" w:rsidRPr="00C0508E">
        <w:rPr>
          <w:rFonts w:ascii="Fedra Sans Std Book" w:eastAsia="Calibri" w:hAnsi="Fedra Sans Std Book" w:cs="Calibri"/>
          <w:bCs/>
          <w:spacing w:val="16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it</w:t>
      </w:r>
      <w:r w:rsidR="00CF1533" w:rsidRPr="00C0508E">
        <w:rPr>
          <w:rFonts w:ascii="Fedra Sans Std Book" w:eastAsia="Calibri" w:hAnsi="Fedra Sans Std Book" w:cs="Calibri"/>
          <w:bCs/>
          <w:spacing w:val="9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honderden</w:t>
      </w:r>
      <w:r w:rsidR="00CF1533" w:rsidRPr="00C0508E">
        <w:rPr>
          <w:rFonts w:ascii="Fedra Sans Std Book" w:eastAsia="Calibri" w:hAnsi="Fedra Sans Std Book" w:cs="Calibri"/>
          <w:bCs/>
          <w:spacing w:val="21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nzend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ngen</w:t>
      </w:r>
      <w:r w:rsidR="00CF1533" w:rsidRPr="00C0508E">
        <w:rPr>
          <w:rFonts w:ascii="Fedra Sans Std Book" w:eastAsia="Calibri" w:hAnsi="Fedra Sans Std Book" w:cs="Calibri"/>
          <w:bCs/>
          <w:spacing w:val="24"/>
          <w:sz w:val="19"/>
          <w:szCs w:val="19"/>
          <w:lang w:val="nl-NL"/>
        </w:rPr>
        <w:t xml:space="preserve"> 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de talentvolste componisten onder de 30.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De Gaudeamus Award 2017 werd </w:t>
      </w:r>
      <w:r w:rsidR="00F37DD8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na afloop van de Muziekweek op 10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september</w:t>
      </w:r>
      <w:r w:rsidR="00F37DD8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jl.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uitgereikt aan </w:t>
      </w:r>
      <w:r w:rsidR="005108AC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de Nederlandse 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muziekpionier Aart Strootman.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</w:t>
      </w:r>
    </w:p>
    <w:p w14:paraId="13796F8A" w14:textId="77777777" w:rsidR="005666AC" w:rsidRPr="00FA083B" w:rsidRDefault="00CF1533">
      <w:pPr>
        <w:spacing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0C1F344C" w14:textId="0ED13CE0" w:rsidR="004F6E6C" w:rsidRPr="00DB7097" w:rsidRDefault="003225CE" w:rsidP="009A2B18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De Gaudeamus Muziekweek vindt plaats van woensda</w:t>
      </w:r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g </w:t>
      </w:r>
      <w:r w:rsidR="00A25180">
        <w:rPr>
          <w:rFonts w:ascii="Fedra Sans Std Book" w:eastAsia="Calibri" w:hAnsi="Fedra Sans Std Book" w:cs="Calibri"/>
          <w:bCs/>
          <w:spacing w:val="1"/>
          <w:sz w:val="19"/>
          <w:szCs w:val="19"/>
        </w:rPr>
        <w:t>5 t/m zondag 9</w:t>
      </w:r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gramStart"/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september</w:t>
      </w:r>
      <w:proofErr w:type="gramEnd"/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</w:t>
      </w:r>
      <w:r w:rsidR="00A25180">
        <w:rPr>
          <w:rFonts w:ascii="Fedra Sans Std Book" w:eastAsia="Calibri" w:hAnsi="Fedra Sans Std Book" w:cs="Calibri"/>
          <w:bCs/>
          <w:spacing w:val="1"/>
          <w:sz w:val="19"/>
          <w:szCs w:val="19"/>
        </w:rPr>
        <w:t>8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.</w:t>
      </w:r>
      <w:r w:rsidR="00B718F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r w:rsidR="00C81238" w:rsidRPr="00C8123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Meer informatie</w:t>
      </w:r>
      <w:r w:rsidR="00F37D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en biografieën van de genomineerden</w:t>
      </w:r>
      <w:r w:rsidR="00C81238" w:rsidRPr="00C8123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: </w:t>
      </w:r>
      <w:r w:rsidR="00A25180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r w:rsidR="00C81238" w:rsidRPr="00C8123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.nl</w:t>
      </w:r>
    </w:p>
    <w:p w14:paraId="5E4517EE" w14:textId="77777777" w:rsidR="00ED28A8" w:rsidRDefault="00ED28A8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DF07557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1CD26665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EAEF7B9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077571F" w14:textId="04CBB1C5" w:rsidR="005666AC" w:rsidRPr="00FA083B" w:rsidRDefault="00FA083B">
      <w:pPr>
        <w:spacing w:before="1" w:after="0" w:line="220" w:lineRule="exact"/>
        <w:rPr>
          <w:rFonts w:ascii="Fedra Sans Std Book" w:hAnsi="Fedra Sans Std Book"/>
          <w:sz w:val="19"/>
          <w:szCs w:val="19"/>
          <w:lang w:val="nl-NL"/>
        </w:rPr>
      </w:pPr>
      <w:r w:rsidRPr="00FA083B">
        <w:rPr>
          <w:rFonts w:ascii="Fedra Sans Std Book" w:hAnsi="Fedra Sans Std Book"/>
          <w:sz w:val="19"/>
          <w:szCs w:val="19"/>
          <w:lang w:val="nl-NL"/>
        </w:rPr>
        <w:t>---------------------------------------------------------------------------------------------------</w:t>
      </w:r>
    </w:p>
    <w:sectPr w:rsidR="005666AC" w:rsidRPr="00FA083B" w:rsidSect="00ED28A8">
      <w:footerReference w:type="default" r:id="rId8"/>
      <w:type w:val="continuous"/>
      <w:pgSz w:w="11900" w:h="16840"/>
      <w:pgMar w:top="280" w:right="800" w:bottom="280" w:left="1320" w:header="708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BFFA" w14:textId="77777777" w:rsidR="00CC2A4C" w:rsidRDefault="00CC2A4C" w:rsidP="00FA083B">
      <w:pPr>
        <w:spacing w:after="0" w:line="240" w:lineRule="auto"/>
      </w:pPr>
      <w:r>
        <w:separator/>
      </w:r>
    </w:p>
  </w:endnote>
  <w:endnote w:type="continuationSeparator" w:id="0">
    <w:p w14:paraId="5E86F733" w14:textId="77777777" w:rsidR="00CC2A4C" w:rsidRDefault="00CC2A4C" w:rsidP="00F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E17F" w14:textId="0320256D" w:rsidR="00CC2A4C" w:rsidRDefault="00CC2A4C">
    <w:pPr>
      <w:pStyle w:val="Voettekst"/>
    </w:pP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b/>
        <w:bCs/>
        <w:spacing w:val="16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de</w:t>
    </w:r>
    <w:r w:rsidRPr="00FA083B">
      <w:rPr>
        <w:rFonts w:ascii="Fedra Sans Std Book" w:eastAsia="Calibri" w:hAnsi="Fedra Sans Std Book" w:cs="Calibri"/>
        <w:b/>
        <w:bCs/>
        <w:spacing w:val="10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redactie,</w:t>
    </w:r>
    <w:r w:rsidRPr="00FA083B">
      <w:rPr>
        <w:rFonts w:ascii="Fedra Sans Std Book" w:eastAsia="Calibri" w:hAnsi="Fedra Sans Std Book" w:cs="Calibri"/>
        <w:b/>
        <w:bCs/>
        <w:spacing w:val="27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niet</w:t>
    </w:r>
    <w:r w:rsidRPr="00FA083B">
      <w:rPr>
        <w:rFonts w:ascii="Fedra Sans Std Book" w:eastAsia="Calibri" w:hAnsi="Fedra Sans Std Book" w:cs="Calibri"/>
        <w:b/>
        <w:bCs/>
        <w:spacing w:val="1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b/>
        <w:bCs/>
        <w:spacing w:val="1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publicati</w:t>
    </w:r>
    <w:r w:rsidRPr="00FA083B">
      <w:rPr>
        <w:rFonts w:ascii="Fedra Sans Std Book" w:eastAsia="Calibri" w:hAnsi="Fedra Sans Std Book" w:cs="Calibri"/>
        <w:b/>
        <w:bCs/>
        <w:sz w:val="19"/>
        <w:szCs w:val="19"/>
        <w:lang w:val="nl-NL"/>
      </w:rPr>
      <w:t>e</w:t>
    </w:r>
    <w:r w:rsidRPr="00FA083B">
      <w:rPr>
        <w:rFonts w:ascii="Fedra Sans Std Book" w:eastAsia="Calibri" w:hAnsi="Fedra Sans Std Book" w:cs="Calibri"/>
        <w:b/>
        <w:bCs/>
        <w:spacing w:val="1"/>
        <w:sz w:val="19"/>
        <w:szCs w:val="19"/>
        <w:lang w:val="nl-NL"/>
      </w:rPr>
      <w:t>:</w:t>
    </w:r>
    <w:r w:rsidRPr="00FA083B">
      <w:rPr>
        <w:rFonts w:ascii="Fedra Sans Std Book" w:eastAsia="Calibri" w:hAnsi="Fedra Sans Std Book" w:cs="Calibri"/>
        <w:b/>
        <w:bCs/>
        <w:spacing w:val="32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voor</w:t>
    </w:r>
    <w:r w:rsidRPr="00FA083B">
      <w:rPr>
        <w:rFonts w:ascii="Fedra Sans Std Book" w:eastAsia="Calibri" w:hAnsi="Fedra Sans Std Book" w:cs="Calibri"/>
        <w:spacing w:val="1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infor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atie,</w:t>
    </w:r>
    <w:r w:rsidRPr="00FA083B">
      <w:rPr>
        <w:rFonts w:ascii="Fedra Sans Std Book" w:eastAsia="Calibri" w:hAnsi="Fedra Sans Std Book" w:cs="Calibri"/>
        <w:spacing w:val="33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beeld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ateriaal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6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spacing w:val="8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intervie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w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s</w:t>
    </w:r>
    <w:r w:rsidRPr="00FA083B">
      <w:rPr>
        <w:rFonts w:ascii="Fedra Sans Std Book" w:eastAsia="Calibri" w:hAnsi="Fedra Sans Std Book" w:cs="Calibri"/>
        <w:spacing w:val="31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kunt</w:t>
    </w:r>
    <w:r w:rsidRPr="00FA083B">
      <w:rPr>
        <w:rFonts w:ascii="Fedra Sans Std Book" w:eastAsia="Calibri" w:hAnsi="Fedra Sans Std Book" w:cs="Calibri"/>
        <w:spacing w:val="1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u</w:t>
    </w:r>
    <w:r w:rsidRPr="00FA083B">
      <w:rPr>
        <w:rFonts w:ascii="Fedra Sans Std Book" w:eastAsia="Calibri" w:hAnsi="Fedra Sans Std Book" w:cs="Calibri"/>
        <w:spacing w:val="5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contact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opne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2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et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Marisa Tempel | E.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marisa@gaudeamus.nl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>.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T.</w:t>
    </w:r>
    <w:r w:rsidRPr="00FA083B">
      <w:rPr>
        <w:rFonts w:ascii="Fedra Sans Std Book" w:eastAsia="Calibri" w:hAnsi="Fedra Sans Std Book" w:cs="Calibri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030 82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>0011</w:t>
    </w:r>
    <w:r>
      <w:rPr>
        <w:rFonts w:ascii="Fedra Sans Std Book" w:eastAsia="Calibri" w:hAnsi="Fedra Sans Std Book" w:cs="Calibri"/>
        <w:spacing w:val="1"/>
        <w:sz w:val="19"/>
        <w:szCs w:val="19"/>
        <w:lang w:val="nl-NL"/>
      </w:rPr>
      <w:t>4</w:t>
    </w:r>
    <w:r w:rsidRPr="00FA083B">
      <w:rPr>
        <w:rFonts w:ascii="Fedra Sans Std Book" w:eastAsia="Calibri" w:hAnsi="Fedra Sans Std Book" w:cs="Calibri"/>
        <w:spacing w:val="1"/>
        <w:sz w:val="19"/>
        <w:szCs w:val="19"/>
        <w:lang w:val="nl-NL"/>
      </w:rPr>
      <w:t xml:space="preserve"> .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Voor artistiek inhoudelijke vragen kunt u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w w:val="104"/>
        <w:sz w:val="19"/>
        <w:szCs w:val="19"/>
        <w:lang w:val="nl-NL"/>
      </w:rPr>
      <w:t>c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ontact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opne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en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 xml:space="preserve"> 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et </w:t>
    </w:r>
    <w:r w:rsidRPr="00FA083B">
      <w:rPr>
        <w:rFonts w:ascii="Fedra Sans Std Book" w:eastAsia="Calibri" w:hAnsi="Fedra Sans Std Book" w:cs="Calibri"/>
        <w:w w:val="104"/>
        <w:sz w:val="19"/>
        <w:szCs w:val="19"/>
        <w:lang w:val="nl-NL"/>
      </w:rPr>
      <w:t>H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enk 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H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>euvel</w:t>
    </w:r>
    <w:r w:rsidRPr="00FA083B">
      <w:rPr>
        <w:rFonts w:ascii="Fedra Sans Std Book" w:eastAsia="Calibri" w:hAnsi="Fedra Sans Std Book" w:cs="Calibri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ans 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of </w:t>
    </w:r>
    <w:r w:rsidRPr="00FA083B">
      <w:rPr>
        <w:rFonts w:ascii="Fedra Sans Std Book" w:eastAsia="Calibri" w:hAnsi="Fedra Sans Std Book" w:cs="Calibri"/>
        <w:color w:val="000000"/>
        <w:spacing w:val="2"/>
        <w:w w:val="104"/>
        <w:sz w:val="19"/>
        <w:szCs w:val="19"/>
        <w:lang w:val="nl-NL"/>
      </w:rPr>
      <w:t>M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>artijn Buser</w:t>
    </w:r>
    <w:r w:rsidRPr="00FA083B"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T. 030 8200111 </w:t>
    </w:r>
    <w:r w:rsidRPr="00FA083B">
      <w:rPr>
        <w:rFonts w:ascii="Fedra Sans Std Book" w:eastAsia="Calibri" w:hAnsi="Fedra Sans Std Book" w:cs="Calibri"/>
        <w:spacing w:val="1"/>
        <w:w w:val="104"/>
        <w:sz w:val="19"/>
        <w:szCs w:val="19"/>
        <w:lang w:val="nl-NL"/>
      </w:rPr>
      <w:t xml:space="preserve">E. </w:t>
    </w:r>
    <w:hyperlink r:id="rId1"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henk</w:t>
      </w:r>
      <w:r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@gaudeamus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.n</w:t>
      </w:r>
      <w:r w:rsidRPr="00FA083B">
        <w:rPr>
          <w:rFonts w:ascii="Fedra Sans Std Book" w:eastAsia="Calibri" w:hAnsi="Fedra Sans Std Book" w:cs="Calibri"/>
          <w:color w:val="0000FF"/>
          <w:w w:val="104"/>
          <w:sz w:val="19"/>
          <w:szCs w:val="19"/>
          <w:u w:val="single" w:color="0000FF"/>
          <w:lang w:val="nl-NL"/>
        </w:rPr>
        <w:t>l</w:t>
      </w:r>
    </w:hyperlink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</w:t>
    </w:r>
    <w:r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>/</w:t>
    </w:r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</w:t>
    </w:r>
    <w:hyperlink r:id="rId2">
      <w:r w:rsidRPr="00FA083B"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m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artijn</w:t>
      </w:r>
      <w:r>
        <w:rPr>
          <w:rFonts w:ascii="Fedra Sans Std Book" w:eastAsia="Calibri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nl-NL"/>
        </w:rPr>
        <w:t>@gaudeamus</w:t>
      </w:r>
      <w:r w:rsidRPr="00FA083B">
        <w:rPr>
          <w:rFonts w:ascii="Fedra Sans Std Book" w:eastAsia="Calibri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nl-NL"/>
        </w:rPr>
        <w:t>.n</w:t>
      </w:r>
      <w:r w:rsidRPr="00FA083B">
        <w:rPr>
          <w:rFonts w:ascii="Fedra Sans Std Book" w:eastAsia="Calibri" w:hAnsi="Fedra Sans Std Book" w:cs="Calibri"/>
          <w:color w:val="0000FF"/>
          <w:w w:val="104"/>
          <w:sz w:val="19"/>
          <w:szCs w:val="19"/>
          <w:lang w:val="nl-NL"/>
        </w:rPr>
        <w:t>l</w:t>
      </w:r>
    </w:hyperlink>
    <w:r w:rsidRPr="00FA083B">
      <w:rPr>
        <w:rFonts w:ascii="Fedra Sans Std Book" w:eastAsia="Calibri" w:hAnsi="Fedra Sans Std Book" w:cs="Calibri"/>
        <w:color w:val="000000"/>
        <w:spacing w:val="1"/>
        <w:w w:val="104"/>
        <w:sz w:val="19"/>
        <w:szCs w:val="19"/>
        <w:lang w:val="nl-NL"/>
      </w:rPr>
      <w:t xml:space="preserve">    </w:t>
    </w:r>
    <w:r w:rsidRPr="00FA083B">
      <w:rPr>
        <w:rFonts w:ascii="Fedra Sans Std Book" w:eastAsia="Calibri" w:hAnsi="Fedra Sans Std Book" w:cs="Calibri"/>
        <w:color w:val="000000"/>
        <w:w w:val="104"/>
        <w:sz w:val="19"/>
        <w:szCs w:val="19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81A8" w14:textId="77777777" w:rsidR="00CC2A4C" w:rsidRDefault="00CC2A4C" w:rsidP="00FA083B">
      <w:pPr>
        <w:spacing w:after="0" w:line="240" w:lineRule="auto"/>
      </w:pPr>
      <w:r>
        <w:separator/>
      </w:r>
    </w:p>
  </w:footnote>
  <w:footnote w:type="continuationSeparator" w:id="0">
    <w:p w14:paraId="758810FB" w14:textId="77777777" w:rsidR="00CC2A4C" w:rsidRDefault="00CC2A4C" w:rsidP="00FA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C"/>
    <w:rsid w:val="0001477F"/>
    <w:rsid w:val="000A4D18"/>
    <w:rsid w:val="000B09DD"/>
    <w:rsid w:val="000B275F"/>
    <w:rsid w:val="000D1D63"/>
    <w:rsid w:val="000E7533"/>
    <w:rsid w:val="00103BC4"/>
    <w:rsid w:val="00122900"/>
    <w:rsid w:val="00171FC5"/>
    <w:rsid w:val="001A7143"/>
    <w:rsid w:val="001B0149"/>
    <w:rsid w:val="001D03E8"/>
    <w:rsid w:val="00276C5F"/>
    <w:rsid w:val="00286570"/>
    <w:rsid w:val="002D1C7D"/>
    <w:rsid w:val="002F58E1"/>
    <w:rsid w:val="003225CE"/>
    <w:rsid w:val="00365EAD"/>
    <w:rsid w:val="0037049C"/>
    <w:rsid w:val="003A0105"/>
    <w:rsid w:val="003C2080"/>
    <w:rsid w:val="004A4E0F"/>
    <w:rsid w:val="004C3B72"/>
    <w:rsid w:val="004C7751"/>
    <w:rsid w:val="004D1296"/>
    <w:rsid w:val="004D50F8"/>
    <w:rsid w:val="004F6E6C"/>
    <w:rsid w:val="005108AC"/>
    <w:rsid w:val="00544A8B"/>
    <w:rsid w:val="005666AC"/>
    <w:rsid w:val="005753F6"/>
    <w:rsid w:val="00582B61"/>
    <w:rsid w:val="005E56C2"/>
    <w:rsid w:val="00632BDD"/>
    <w:rsid w:val="00634909"/>
    <w:rsid w:val="006862DC"/>
    <w:rsid w:val="006C7C6B"/>
    <w:rsid w:val="006D2C7C"/>
    <w:rsid w:val="006F5BF7"/>
    <w:rsid w:val="00711E24"/>
    <w:rsid w:val="007148FC"/>
    <w:rsid w:val="00783ECD"/>
    <w:rsid w:val="007E7A9C"/>
    <w:rsid w:val="00812308"/>
    <w:rsid w:val="008636FC"/>
    <w:rsid w:val="008E0E45"/>
    <w:rsid w:val="0097594A"/>
    <w:rsid w:val="0097623D"/>
    <w:rsid w:val="009800C3"/>
    <w:rsid w:val="009A2B18"/>
    <w:rsid w:val="009D3148"/>
    <w:rsid w:val="009E0CD4"/>
    <w:rsid w:val="00A25180"/>
    <w:rsid w:val="00B574EC"/>
    <w:rsid w:val="00B718FC"/>
    <w:rsid w:val="00BA05D8"/>
    <w:rsid w:val="00BA7351"/>
    <w:rsid w:val="00BB54BA"/>
    <w:rsid w:val="00C0508E"/>
    <w:rsid w:val="00C45249"/>
    <w:rsid w:val="00C81238"/>
    <w:rsid w:val="00CC1A00"/>
    <w:rsid w:val="00CC2A4C"/>
    <w:rsid w:val="00CF1533"/>
    <w:rsid w:val="00CF1F47"/>
    <w:rsid w:val="00D42790"/>
    <w:rsid w:val="00D670DE"/>
    <w:rsid w:val="00DB6583"/>
    <w:rsid w:val="00DB7097"/>
    <w:rsid w:val="00DD40AA"/>
    <w:rsid w:val="00DD58AE"/>
    <w:rsid w:val="00DE2198"/>
    <w:rsid w:val="00E2217F"/>
    <w:rsid w:val="00E92AD8"/>
    <w:rsid w:val="00EB15B7"/>
    <w:rsid w:val="00ED28A8"/>
    <w:rsid w:val="00F2565B"/>
    <w:rsid w:val="00F37DD8"/>
    <w:rsid w:val="00F667AE"/>
    <w:rsid w:val="00F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7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k@muziekweek.nl" TargetMode="External"/><Relationship Id="rId2" Type="http://schemas.openxmlformats.org/officeDocument/2006/relationships/hyperlink" Target="mailto:martijn@muziekwe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424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Gaudeamus</cp:lastModifiedBy>
  <cp:revision>10</cp:revision>
  <cp:lastPrinted>2016-10-20T07:46:00Z</cp:lastPrinted>
  <dcterms:created xsi:type="dcterms:W3CDTF">2017-11-01T13:15:00Z</dcterms:created>
  <dcterms:modified xsi:type="dcterms:W3CDTF">2017-11-08T12:51:00Z</dcterms:modified>
</cp:coreProperties>
</file>